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7773F" w14:textId="34B26D62" w:rsidR="000E44C9" w:rsidRPr="00881E4A" w:rsidRDefault="000E44C9" w:rsidP="000E44C9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Theme="minorEastAsia" w:hAnsi="GHEA Grapalat" w:cs="Sylfaen"/>
          <w:b/>
          <w:i/>
          <w:sz w:val="18"/>
          <w:szCs w:val="18"/>
          <w:lang w:val="hy-AM"/>
        </w:rPr>
      </w:pPr>
      <w:r w:rsidRPr="00BC67FA">
        <w:rPr>
          <w:rFonts w:ascii="GHEA Grapalat" w:eastAsiaTheme="minorEastAsia" w:hAnsi="GHEA Grapalat" w:cs="Sylfaen"/>
          <w:b/>
          <w:i/>
          <w:sz w:val="18"/>
          <w:szCs w:val="18"/>
          <w:lang w:val="hy-AM"/>
        </w:rPr>
        <w:t xml:space="preserve">Հավելված N </w:t>
      </w:r>
      <w:r w:rsidR="00881E4A">
        <w:rPr>
          <w:rFonts w:ascii="GHEA Grapalat" w:eastAsiaTheme="minorEastAsia" w:hAnsi="GHEA Grapalat" w:cs="Sylfaen"/>
          <w:b/>
          <w:i/>
          <w:sz w:val="18"/>
          <w:szCs w:val="18"/>
        </w:rPr>
        <w:t>4</w:t>
      </w:r>
      <w:r w:rsidR="00881E4A">
        <w:rPr>
          <w:rFonts w:ascii="GHEA Grapalat" w:eastAsiaTheme="minorEastAsia" w:hAnsi="GHEA Grapalat" w:cs="Sylfaen"/>
          <w:b/>
          <w:i/>
          <w:sz w:val="18"/>
          <w:szCs w:val="18"/>
          <w:lang w:val="hy-AM"/>
        </w:rPr>
        <w:t>5</w:t>
      </w:r>
    </w:p>
    <w:p w14:paraId="41B680EE" w14:textId="77777777" w:rsidR="000E44C9" w:rsidRPr="00BC67FA" w:rsidRDefault="000E44C9" w:rsidP="000E44C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BC67FA"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 w:rsidRPr="00BC67FA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շուկայի վերահսկողության </w:t>
      </w:r>
    </w:p>
    <w:p w14:paraId="117D0A86" w14:textId="77777777" w:rsidR="000E44C9" w:rsidRPr="00BC67FA" w:rsidRDefault="000E44C9" w:rsidP="000E44C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BC67FA">
        <w:rPr>
          <w:rFonts w:ascii="GHEA Grapalat" w:hAnsi="GHEA Grapalat" w:cs="Sylfaen"/>
          <w:b/>
          <w:i/>
          <w:sz w:val="18"/>
          <w:szCs w:val="18"/>
          <w:lang w:val="hy-AM"/>
        </w:rPr>
        <w:t>տեսչական մարմնի ղեկավարի</w:t>
      </w:r>
    </w:p>
    <w:p w14:paraId="050964EA" w14:textId="221EFD4E" w:rsidR="000E44C9" w:rsidRDefault="000E44C9" w:rsidP="000E44C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202</w:t>
      </w:r>
      <w:r w:rsidR="00CC6EB7" w:rsidRPr="00CC6EB7">
        <w:rPr>
          <w:rFonts w:ascii="GHEA Grapalat" w:hAnsi="GHEA Grapalat" w:cs="Sylfaen"/>
          <w:b/>
          <w:i/>
          <w:sz w:val="18"/>
          <w:szCs w:val="18"/>
          <w:lang w:val="hy-AM"/>
        </w:rPr>
        <w:t>2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թ. </w:t>
      </w:r>
      <w:r w:rsidR="00CC6EB7" w:rsidRPr="00CC6EB7">
        <w:rPr>
          <w:rFonts w:ascii="GHEA Grapalat" w:hAnsi="GHEA Grapalat" w:cs="Sylfaen"/>
          <w:b/>
          <w:i/>
          <w:sz w:val="18"/>
          <w:szCs w:val="18"/>
          <w:lang w:val="hy-AM"/>
        </w:rPr>
        <w:t>Հունվարի 04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–ի  N</w:t>
      </w:r>
      <w:r w:rsidR="00CC6EB7" w:rsidRPr="00CC6EB7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Կ3-Ա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հրամանով</w:t>
      </w:r>
    </w:p>
    <w:p w14:paraId="19E870B4" w14:textId="77777777" w:rsidR="00CC6EB7" w:rsidRDefault="00CC6EB7" w:rsidP="000E44C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14:paraId="146B5890" w14:textId="2487C025" w:rsidR="0088373E" w:rsidRPr="00DB6380" w:rsidRDefault="00A71DD6" w:rsidP="0088373E">
      <w:pPr>
        <w:spacing w:after="0" w:line="240" w:lineRule="auto"/>
        <w:ind w:right="11"/>
        <w:rPr>
          <w:rFonts w:ascii="GHEA Grapalat" w:hAnsi="GHEA Grapalat"/>
          <w:b/>
          <w:color w:val="FF0000"/>
          <w:sz w:val="24"/>
          <w:szCs w:val="24"/>
          <w:lang w:val="hy-AM"/>
        </w:rPr>
      </w:pPr>
      <w:r>
        <w:rPr>
          <w:rFonts w:ascii="GHEA Grapalat" w:hAnsi="GHEA Grapalat"/>
          <w:b/>
          <w:color w:val="FF0000"/>
          <w:sz w:val="24"/>
          <w:szCs w:val="24"/>
          <w:lang w:val="hy-AM"/>
        </w:rPr>
        <w:t xml:space="preserve">    </w:t>
      </w:r>
    </w:p>
    <w:p w14:paraId="75313871" w14:textId="77777777" w:rsidR="0088373E" w:rsidRDefault="0088373E" w:rsidP="0088373E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D0D0D"/>
          <w:sz w:val="24"/>
          <w:szCs w:val="24"/>
          <w:lang w:val="hy-AM"/>
        </w:rPr>
        <w:t>ՔԱՂԱՔԱՑԻԱԿԱՆ ԾԱՌԱՅՈՒԹՅԱՆ ՊԱՇՏՈՆԻ ԱՆՁՆԱԳԻՐ</w:t>
      </w:r>
    </w:p>
    <w:p w14:paraId="7C4F46BA" w14:textId="77777777" w:rsidR="0088373E" w:rsidRDefault="0088373E" w:rsidP="0088373E">
      <w:pPr>
        <w:spacing w:after="0" w:line="24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ՇՈՒԿԱՅԻ ՎԵՐԱՀՍԿՈՂՈՒԹՅԱՆ ՏԵՍՉԱԿԱՆ ՄԱՐՄՆԻ ՆՄՈՒՇԱՌՄԱՆ, ԼԱԲՈՐԱՏՈՐ ՓՈՐՁԱՔՆՆՈՒԹՅՈՒՆՆԵՐԻ ԵՎ ՉԱՓՈՒՄՆԵՐԻ ԻՐԱԿԱՆԱՑՄԱՆ ՎԱՐՉՈՒԹՅԱՆ ԳԼԽԱՎՈՐ ՄԱՍՆԱԳԵՏ</w:t>
      </w:r>
    </w:p>
    <w:p w14:paraId="08593B32" w14:textId="77777777" w:rsidR="0088373E" w:rsidRDefault="0088373E" w:rsidP="0088373E">
      <w:pPr>
        <w:spacing w:after="0" w:line="24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8373E" w14:paraId="62E41652" w14:textId="77777777" w:rsidTr="0088373E">
        <w:trPr>
          <w:trHeight w:val="2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96BF" w14:textId="77777777" w:rsidR="0088373E" w:rsidRDefault="0088373E" w:rsidP="002827E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>Ընդհանուր դրույթներ</w:t>
            </w:r>
          </w:p>
        </w:tc>
      </w:tr>
      <w:tr w:rsidR="0088373E" w:rsidRPr="00881E4A" w14:paraId="1C7D0940" w14:textId="77777777" w:rsidTr="0088373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2812" w14:textId="77777777" w:rsidR="0088373E" w:rsidRDefault="0088373E" w:rsidP="002827E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>Պաշտոնի անվանումը, ծածկագիրը</w:t>
            </w:r>
          </w:p>
          <w:p w14:paraId="22C3240A" w14:textId="7187AFB9" w:rsidR="0088373E" w:rsidRDefault="0088373E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Շուկայի վերահսկողության տեսչական մարմնի (այսուհետ՝ Տեսչական մարմին)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նմուշառման, լաբորատոր փորձաքննությունների և չափումների իրականացման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 xml:space="preserve"> </w:t>
            </w:r>
            <w:r w:rsidR="002F46D2" w:rsidRPr="002F46D2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վարչության</w:t>
            </w:r>
            <w:r w:rsidR="002F46D2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(այսուհետ՝ Վարչություն) գլխավոր մաս</w:t>
            </w:r>
            <w:r w:rsidR="00881E4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նագետ (ծածկագիրը` 69-27.4.2-Մ2-4</w:t>
            </w:r>
            <w:bookmarkStart w:id="0" w:name="_GoBack"/>
            <w:bookmarkEnd w:id="0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):</w:t>
            </w:r>
          </w:p>
          <w:p w14:paraId="334A63E2" w14:textId="77777777" w:rsidR="0088373E" w:rsidRDefault="0088373E" w:rsidP="002827E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 xml:space="preserve">Ենթակա և հաշվետու է </w:t>
            </w:r>
          </w:p>
          <w:p w14:paraId="47E69D2F" w14:textId="4BF89563" w:rsidR="0088373E" w:rsidRDefault="0088373E">
            <w:pPr>
              <w:pStyle w:val="ListParagraph"/>
              <w:spacing w:after="0" w:line="240" w:lineRule="auto"/>
              <w:ind w:left="360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Գլխավոր մասնագետն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անմիջա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կան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ենթակա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հաշվետու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է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="002F46D2"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Վ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արչության պետին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:</w:t>
            </w:r>
          </w:p>
          <w:p w14:paraId="7528E3DF" w14:textId="77777777" w:rsidR="0088373E" w:rsidRDefault="0088373E" w:rsidP="002827E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>Փոխարինող պաշտոնի կամ պաշտոնների անվանումները</w:t>
            </w: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`</w:t>
            </w:r>
          </w:p>
          <w:p w14:paraId="3CBACD03" w14:textId="6939AB4C" w:rsidR="0088373E" w:rsidRDefault="0088373E">
            <w:pPr>
              <w:pStyle w:val="ListParagraph"/>
              <w:spacing w:after="0" w:line="240" w:lineRule="auto"/>
              <w:ind w:left="360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Գլխավոր մասնագետի բացակայության դեպքում նրան փոխարինում է Վարչության  գլխավոր մասնագետ</w:t>
            </w:r>
            <w:r w:rsidR="002F46D2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ներից մեկը</w:t>
            </w: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:</w:t>
            </w:r>
          </w:p>
          <w:p w14:paraId="6557AE40" w14:textId="77777777" w:rsidR="0088373E" w:rsidRDefault="0088373E" w:rsidP="002827E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>Աշխատավայրը</w:t>
            </w:r>
          </w:p>
          <w:p w14:paraId="6886F54A" w14:textId="20A555FB" w:rsidR="0088373E" w:rsidRDefault="0088373E" w:rsidP="00114447">
            <w:pPr>
              <w:pStyle w:val="ListParagraph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Հայաստան,</w:t>
            </w:r>
            <w:r>
              <w:rPr>
                <w:rFonts w:ascii="GHEA Grapalat" w:hAnsi="GHEA Grapalat" w:cs="Arial"/>
                <w:i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ք. Երևան, Արաբկիր վարչական շրջան, Կոմիտասի 49/2:</w:t>
            </w:r>
          </w:p>
        </w:tc>
      </w:tr>
      <w:tr w:rsidR="0088373E" w:rsidRPr="00881E4A" w14:paraId="673F61A0" w14:textId="77777777" w:rsidTr="0088373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AF46" w14:textId="7BB2D595" w:rsidR="0088373E" w:rsidRDefault="000E44C9" w:rsidP="000E44C9">
            <w:pPr>
              <w:pStyle w:val="ListParagraph"/>
              <w:spacing w:after="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>2.</w:t>
            </w:r>
            <w:r w:rsidR="0088373E"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>Պաշտոնի բնութագիր</w:t>
            </w:r>
          </w:p>
          <w:p w14:paraId="2AC8CDCC" w14:textId="09D0DF5E" w:rsidR="0088373E" w:rsidRDefault="0088373E" w:rsidP="00777CA9">
            <w:pPr>
              <w:pStyle w:val="ListParagraph"/>
              <w:numPr>
                <w:ilvl w:val="1"/>
                <w:numId w:val="23"/>
              </w:numPr>
              <w:spacing w:after="0"/>
              <w:jc w:val="center"/>
              <w:rPr>
                <w:rFonts w:ascii="GHEA Grapalat" w:hAnsi="GHEA Grapalat" w:cs="Times Armenian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Times Armenian"/>
                <w:b/>
                <w:sz w:val="24"/>
                <w:szCs w:val="24"/>
                <w:lang w:val="hy-AM" w:eastAsia="en-US"/>
              </w:rPr>
              <w:t>Աշխատանքի բնույթը, իրավունքները, պարտականությունները</w:t>
            </w:r>
          </w:p>
          <w:p w14:paraId="748BDBE1" w14:textId="2F96DD74" w:rsidR="00CE668B" w:rsidRPr="00CE668B" w:rsidRDefault="0088373E" w:rsidP="00F22CC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 w:rsidRPr="00CE668B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իրականացնում</w:t>
            </w:r>
            <w:r w:rsidRPr="00CE668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CE668B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է</w:t>
            </w:r>
            <w:r w:rsidRPr="00CE668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տնտեսվարող սուբյեկտի կողմից շուկայահանված՝ ոչ պարենային արտադրանքի</w:t>
            </w:r>
            <w:r w:rsidR="00CE668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և արտադրական կանեփի նմուշառում</w:t>
            </w:r>
            <w:r w:rsidR="00CE668B" w:rsidRPr="00CE668B">
              <w:rPr>
                <w:rFonts w:ascii="GHEA Grapalat" w:hAnsi="GHEA Grapalat"/>
                <w:sz w:val="24"/>
                <w:szCs w:val="24"/>
                <w:lang w:val="hy-AM" w:eastAsia="en-US"/>
              </w:rPr>
              <w:t>:</w:t>
            </w:r>
          </w:p>
          <w:p w14:paraId="347F3F99" w14:textId="77777777" w:rsidR="0088373E" w:rsidRPr="00CE668B" w:rsidRDefault="0088373E" w:rsidP="00F22CC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 w:rsidRPr="00CE66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իրականացնում է փորձարկման (փորձաքննության) համար նմուշների ծածկագրում, դրոշմակնքում կամ կապարակնքում և նմուշառման ակտի  կազմում:</w:t>
            </w:r>
          </w:p>
          <w:p w14:paraId="10B7A9FA" w14:textId="77777777" w:rsidR="0088373E" w:rsidRDefault="0088373E" w:rsidP="00F22CC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իրականացնում է ընտրված նմուշները պահման ու փոխադրման ժամանակ նմուշները փոփոխությունից պաշտպանող նյութերից պատրաստված համապատասխան գործիքներով և տարաներով փաթեթավորման, նմուշների ծածկագրման դրոշմակնիքման կամ կապարակնքման  աշխատանքներ</w:t>
            </w:r>
            <w:r w:rsidR="002F46D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:</w:t>
            </w:r>
          </w:p>
          <w:p w14:paraId="4FBDD4A7" w14:textId="3B23F553" w:rsidR="00F22CC9" w:rsidRPr="00D047CC" w:rsidRDefault="0088373E" w:rsidP="00D047C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 w:rsidRPr="00241EE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իրականացնում է փորձարկման (փորձաքննության) նպատակով ընտրված նմուշների փորձ</w:t>
            </w:r>
            <w:r w:rsidR="00FC439E" w:rsidRPr="00241EE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արկման լաբորատորիա ներկայացմ</w:t>
            </w:r>
            <w:r w:rsidR="002F46D2" w:rsidRPr="00241EE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ան աշխատանքները</w:t>
            </w:r>
            <w:r w:rsidR="00CE668B" w:rsidRPr="00241EE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:</w:t>
            </w:r>
          </w:p>
          <w:p w14:paraId="45905444" w14:textId="77777777" w:rsidR="00F22CC9" w:rsidRPr="00F22CC9" w:rsidRDefault="00DC3C8E" w:rsidP="00F22CC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 w:rsidRPr="00F22CC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իրականացնում</w:t>
            </w:r>
            <w:r w:rsidRPr="00F22C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է </w:t>
            </w:r>
            <w:r w:rsidR="005573D1" w:rsidRPr="00F22C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ստուգաչափված կամ վկայագրված չափման միջոցների համապատասխանությ</w:t>
            </w:r>
            <w:r w:rsidR="00702E2F" w:rsidRPr="00F22C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5573D1" w:rsidRPr="00F22C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="00702E2F" w:rsidRPr="00F22C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ստուգումը</w:t>
            </w:r>
            <w:r w:rsidR="005573D1" w:rsidRPr="00F22C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չափագիտական կանոններին ու նորմերին:</w:t>
            </w:r>
          </w:p>
          <w:p w14:paraId="731CF276" w14:textId="5DB277F2" w:rsidR="0088373E" w:rsidRPr="00F9776F" w:rsidRDefault="002F46D2" w:rsidP="00F9776F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 w:rsidRPr="00F22CC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>մասնակցում</w:t>
            </w:r>
            <w:r w:rsidR="0088373E" w:rsidRPr="00F22CC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 xml:space="preserve"> է վարչության առջև դրված գործառույթներից և խնդիրներից բխող իրավական ակտերի նախագծերի, առաջարկությունների, եզրակացությունների, </w:t>
            </w:r>
            <w:r w:rsidR="0088373E" w:rsidRPr="00F22CC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lastRenderedPageBreak/>
              <w:t>այլ փաստաթղթերի նախապատրաստմ</w:t>
            </w:r>
            <w:r w:rsidRPr="00F22CC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>ան</w:t>
            </w:r>
            <w:r w:rsidR="0088373E" w:rsidRPr="00F22CC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>, ինպես նաև դրանց վերաբերյալ մեթոդական պարզաբանո</w:t>
            </w:r>
            <w:r w:rsidR="00876671" w:rsidRPr="00F22CC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>ւմների և ուղեցույցների մշակմ</w:t>
            </w:r>
            <w:r w:rsidRPr="00F22CC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>ան աշխատանքներին</w:t>
            </w:r>
            <w:r w:rsidR="00876671" w:rsidRPr="00F22CC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>:</w:t>
            </w:r>
          </w:p>
          <w:p w14:paraId="3C4C6382" w14:textId="77777777" w:rsidR="00FA41DF" w:rsidRDefault="00FA41DF" w:rsidP="00FA41DF">
            <w:pPr>
              <w:spacing w:after="0"/>
              <w:jc w:val="both"/>
              <w:rPr>
                <w:rFonts w:ascii="GHEA Grapalat" w:eastAsia="MS Mincho" w:hAnsi="GHEA Grapalat" w:cs="MS Mincho"/>
                <w:b/>
                <w:sz w:val="24"/>
                <w:szCs w:val="24"/>
              </w:rPr>
            </w:pPr>
            <w:r>
              <w:rPr>
                <w:rFonts w:ascii="GHEA Grapalat" w:eastAsia="MS Mincho" w:hAnsi="GHEA Grapalat" w:cs="MS Mincho"/>
                <w:b/>
                <w:sz w:val="24"/>
                <w:szCs w:val="24"/>
                <w:lang w:val="hy-AM"/>
              </w:rPr>
              <w:t>Իրավունքներ</w:t>
            </w:r>
          </w:p>
          <w:p w14:paraId="31C69B1D" w14:textId="45B7B983" w:rsidR="009B7C7C" w:rsidRPr="00845266" w:rsidRDefault="00777CA9" w:rsidP="00D627A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="009B7C7C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եսչական մարմնի կառուցվածքային ստորաբաժանումներից, այլ մարմիններից, պաշտոնատար անձանցից</w:t>
            </w:r>
            <w:r w:rsidR="009B7C7C"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9B7C7C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պետական համապատասխան մարմիններից </w:t>
            </w:r>
            <w:r w:rsidR="009B7C7C" w:rsidRPr="00024B37">
              <w:rPr>
                <w:rFonts w:ascii="GHEA Grapalat" w:hAnsi="GHEA Grapalat" w:cs="Courier New"/>
                <w:sz w:val="24"/>
                <w:szCs w:val="24"/>
                <w:lang w:val="hy-AM"/>
              </w:rPr>
              <w:t>ստանալ</w:t>
            </w:r>
            <w:r w:rsidR="009B7C7C" w:rsidRPr="00024B37">
              <w:rPr>
                <w:rFonts w:ascii="Sylfaen" w:hAnsi="Sylfaen" w:cs="Courier New"/>
                <w:sz w:val="24"/>
                <w:szCs w:val="24"/>
                <w:lang w:val="hy-AM"/>
              </w:rPr>
              <w:t xml:space="preserve"> </w:t>
            </w:r>
            <w:r w:rsidR="009B7C7C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="009B7C7C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="009B7C7C"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2B396CEC" w14:textId="77777777" w:rsidR="009B7C7C" w:rsidRPr="00845266" w:rsidRDefault="009B7C7C" w:rsidP="00D627A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նմուշառման իրականացման ընթացքում լրացուցիչ հարցերի պարզաբանման նպատակով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</w:t>
            </w:r>
            <w:r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 w:rsidRPr="00B34D87">
              <w:rPr>
                <w:rFonts w:ascii="GHEA Grapalat" w:hAnsi="GHEA Grapalat" w:cs="Sylfaen"/>
                <w:sz w:val="24"/>
                <w:szCs w:val="24"/>
                <w:lang w:val="hy-AM"/>
              </w:rPr>
              <w:t>նել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 մասնագետներ, գիտական հաստատությունների ներկայացուցիչներ ներգրավելու</w:t>
            </w:r>
            <w:r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գործառույթներին առնչվող առանձին հարցերի պարզաբանման նպատակով 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 խմբեր կազմավորելու վերաբերյալ</w:t>
            </w:r>
            <w:r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551454DA" w14:textId="334BB7C9" w:rsidR="009B7C7C" w:rsidRPr="00845266" w:rsidRDefault="000E44C9" w:rsidP="00D627A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="009B7C7C">
              <w:rPr>
                <w:rFonts w:ascii="GHEA Grapalat" w:hAnsi="GHEA Grapalat" w:cs="Sylfaen"/>
                <w:sz w:val="24"/>
                <w:szCs w:val="24"/>
                <w:lang w:val="hy-AM"/>
              </w:rPr>
              <w:t>նտեսվաորղ սուբյեկտներին</w:t>
            </w:r>
            <w:r w:rsidR="009B7C7C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նմուշառման իրականացման համար անհրաժեշտ և անվտանգ պայմաններ ապահովելու պահանջներ</w:t>
            </w:r>
            <w:r w:rsidR="009B7C7C"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0808151A" w14:textId="487A0C5F" w:rsidR="009B7C7C" w:rsidRPr="000E44C9" w:rsidRDefault="009B7C7C" w:rsidP="00D627A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վերահսկվող տնտեսվարող սուբյեկտներից </w:t>
            </w:r>
            <w:r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D627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նմուշառման 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 համար անհրաժեշտ տեղեկատվություն և նյութեր</w:t>
            </w:r>
            <w:r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4F1EA82D" w14:textId="745D7717" w:rsidR="002D7DB9" w:rsidRPr="000E44C9" w:rsidRDefault="000E44C9" w:rsidP="00D627A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4C9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ի</w:t>
            </w:r>
            <w:r w:rsidR="002D7DB9" w:rsidRPr="000E44C9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րենց լիազորություններն իրականացնելիս տնտեսվարող սուբյեկտի նեկայացուցչի մասնակցությամբ անարգել մուտք գործել տնտեսվարող սուբյեկտի ստուգվող տարածք:</w:t>
            </w:r>
          </w:p>
          <w:p w14:paraId="57CEE256" w14:textId="77777777" w:rsidR="009B7C7C" w:rsidRPr="00E27DF3" w:rsidRDefault="009B7C7C" w:rsidP="009B7C7C">
            <w:pPr>
              <w:tabs>
                <w:tab w:val="left" w:pos="2326"/>
              </w:tabs>
              <w:spacing w:after="0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</w:p>
          <w:p w14:paraId="36CDE16C" w14:textId="77777777" w:rsidR="009B7C7C" w:rsidRDefault="009B7C7C" w:rsidP="009B7C7C">
            <w:pPr>
              <w:tabs>
                <w:tab w:val="left" w:pos="2326"/>
              </w:tabs>
              <w:spacing w:after="0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27DF3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Պարտականությունները՝</w:t>
            </w:r>
          </w:p>
          <w:p w14:paraId="35C64428" w14:textId="280C4CE2" w:rsidR="00D627AC" w:rsidRPr="00F22CC9" w:rsidRDefault="00D627AC" w:rsidP="00D627A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22CC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իրավաբանական և ֆիզիկական անձանց կողմից ներկայացված դիմումներում բարձրացված հարցերը և պատրաստել </w:t>
            </w:r>
            <w:r w:rsidR="00DB69E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 գրություններ.</w:t>
            </w:r>
          </w:p>
          <w:p w14:paraId="6ED93C54" w14:textId="620DBC8E" w:rsidR="00E9088A" w:rsidRPr="00D627AC" w:rsidRDefault="00D627AC" w:rsidP="00D627AC">
            <w:pPr>
              <w:numPr>
                <w:ilvl w:val="0"/>
                <w:numId w:val="17"/>
              </w:numPr>
              <w:contextualSpacing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պ</w:t>
            </w:r>
            <w:r w:rsidR="00E9088A" w:rsidRPr="00D627A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ահպանել նմուշառման և նմուշների  տեղափոխման կարգը</w:t>
            </w:r>
            <w:r w:rsidR="00E9088A" w:rsidRPr="00D627A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/>
              </w:rPr>
              <w:t>․</w:t>
            </w:r>
          </w:p>
          <w:p w14:paraId="27C51C6E" w14:textId="33BF75E4" w:rsidR="00D627AC" w:rsidRDefault="00D627AC" w:rsidP="00D627AC">
            <w:pPr>
              <w:numPr>
                <w:ilvl w:val="0"/>
                <w:numId w:val="17"/>
              </w:numPr>
              <w:contextualSpacing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կ</w:t>
            </w:r>
            <w:r w:rsidR="00E9088A" w:rsidRPr="00E9088A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ազմել նմուշառման ակտ՝ նմուշառման ավարտից հետո սահմանված կարգով</w:t>
            </w:r>
            <w:r w:rsidR="00E9088A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,</w:t>
            </w:r>
          </w:p>
          <w:p w14:paraId="06A57FE5" w14:textId="261A258F" w:rsidR="00E73D23" w:rsidRDefault="000E44C9" w:rsidP="00E73D23">
            <w:pPr>
              <w:numPr>
                <w:ilvl w:val="0"/>
                <w:numId w:val="17"/>
              </w:numPr>
              <w:contextualSpacing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95CED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2D7DB9" w:rsidRPr="00C95CED">
              <w:rPr>
                <w:rFonts w:ascii="GHEA Grapalat" w:hAnsi="GHEA Grapalat" w:cs="Sylfaen"/>
                <w:sz w:val="24"/>
                <w:szCs w:val="24"/>
                <w:lang w:val="af-ZA"/>
              </w:rPr>
              <w:t>մփոփել</w:t>
            </w:r>
            <w:r w:rsidR="002D7DB9" w:rsidRPr="00C95C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7DB9" w:rsidRPr="00C95CED">
              <w:rPr>
                <w:rFonts w:ascii="GHEA Grapalat" w:hAnsi="GHEA Grapalat"/>
                <w:sz w:val="24"/>
                <w:szCs w:val="24"/>
                <w:lang w:val="hy-AM"/>
              </w:rPr>
              <w:t>նմուշառման</w:t>
            </w:r>
            <w:r w:rsidR="00F9776F" w:rsidRPr="00F9776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D7DB9" w:rsidRPr="00C95CED">
              <w:rPr>
                <w:rFonts w:ascii="GHEA Grapalat" w:hAnsi="GHEA Grapalat"/>
                <w:sz w:val="24"/>
                <w:szCs w:val="24"/>
                <w:lang w:val="hy-AM"/>
              </w:rPr>
              <w:t>և չափումների իրականացման</w:t>
            </w:r>
            <w:r w:rsidR="002D7DB9" w:rsidRPr="00C95CE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2D7DB9" w:rsidRPr="00C95CED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արդյունքները</w:t>
            </w:r>
            <w:r w:rsidR="002D7DB9" w:rsidRPr="00C95C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և</w:t>
            </w:r>
            <w:r w:rsidR="00C95C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դրանք </w:t>
            </w:r>
            <w:r w:rsidR="002D7DB9" w:rsidRPr="00C95C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համապատասխան եզրահանգումներով </w:t>
            </w:r>
            <w:r w:rsidR="00777CA9">
              <w:rPr>
                <w:rFonts w:ascii="GHEA Grapalat" w:hAnsi="GHEA Grapalat" w:cs="Sylfaen"/>
                <w:sz w:val="24"/>
                <w:szCs w:val="24"/>
                <w:lang w:val="af-ZA"/>
              </w:rPr>
              <w:t>ու</w:t>
            </w:r>
            <w:r w:rsidR="002D7DB9" w:rsidRPr="00C95C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առաջարկություններով ներկայացնել Վարչության պետին</w:t>
            </w:r>
            <w:r w:rsidR="00F9776F" w:rsidRPr="00F9776F">
              <w:rPr>
                <w:rFonts w:ascii="GHEA Grapalat" w:hAnsi="GHEA Grapalat" w:cs="Sylfaen"/>
                <w:sz w:val="24"/>
                <w:szCs w:val="24"/>
                <w:lang w:val="hy-AM"/>
              </w:rPr>
              <w:t>, ինչպես նաև կազմել հաշվետվություն</w:t>
            </w:r>
            <w:r w:rsidR="00C95CE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12371C25" w14:textId="473CE838" w:rsidR="00E73D23" w:rsidRPr="00E73D23" w:rsidRDefault="00E73D23" w:rsidP="00E73D23">
            <w:pPr>
              <w:numPr>
                <w:ilvl w:val="0"/>
                <w:numId w:val="17"/>
              </w:numPr>
              <w:contextualSpacing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73D23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լիազորությունների շրջանակներում նախապատրաստել առաջարկություններ, հաշվետվություններ, տեղեկանքներ, միջնորդագրեր, զեկուցագրեր և այլ գրություններ.</w:t>
            </w:r>
          </w:p>
        </w:tc>
      </w:tr>
      <w:tr w:rsidR="0088373E" w14:paraId="2B2AEC3A" w14:textId="77777777" w:rsidTr="0088373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1B15" w14:textId="77777777" w:rsidR="0088373E" w:rsidRDefault="0088373E">
            <w:pPr>
              <w:spacing w:after="0" w:line="276" w:lineRule="auto"/>
              <w:ind w:left="36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3. Պաշտոնին ներկայացվող պահանջներ</w:t>
            </w:r>
          </w:p>
          <w:p w14:paraId="2AC8B3F2" w14:textId="74C49538" w:rsidR="0088373E" w:rsidRDefault="000A6C5E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</w:t>
            </w:r>
            <w:r w:rsidR="0088373E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.1 Կրթություն, որակավորման աստիճանը</w:t>
            </w:r>
          </w:p>
          <w:p w14:paraId="349D84A6" w14:textId="04148910" w:rsidR="003658E5" w:rsidRPr="003658E5" w:rsidRDefault="003658E5">
            <w:pPr>
              <w:spacing w:after="0" w:line="276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3658E5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Բարձրագույն կրթություն</w:t>
            </w:r>
          </w:p>
          <w:p w14:paraId="1416D3CD" w14:textId="59CCF915" w:rsidR="0088373E" w:rsidRDefault="0088373E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3.2 Մասնագիտական գիտելիքները</w:t>
            </w:r>
          </w:p>
          <w:p w14:paraId="4AC81C3D" w14:textId="77777777" w:rsidR="0088373E" w:rsidRDefault="0088373E">
            <w:pPr>
              <w:spacing w:after="0" w:line="276" w:lineRule="auto"/>
              <w:rPr>
                <w:rFonts w:ascii="GHEA Grapalat" w:eastAsia="Times New Roman" w:hAnsi="GHEA Grapalat" w:cs="Arial"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Ունի գործառույթների իրականացման համար անհրաժեշտ գիտելիքներ</w:t>
            </w:r>
          </w:p>
          <w:p w14:paraId="79F035E9" w14:textId="77777777" w:rsidR="0088373E" w:rsidRDefault="0088373E">
            <w:pPr>
              <w:spacing w:after="0" w:line="276" w:lineRule="auto"/>
              <w:ind w:right="14"/>
              <w:jc w:val="both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lastRenderedPageBreak/>
              <w:t>3.3 Աշխատանքային ստաժ, աշխատանքի բնագավառում փորձը</w:t>
            </w:r>
          </w:p>
          <w:p w14:paraId="0F511F1D" w14:textId="6F39BF39" w:rsidR="009203E4" w:rsidRPr="007B1EE8" w:rsidRDefault="0088373E" w:rsidP="007B1EE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7B1EE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Հանրային ծառայության առնվազն երկու տարվա ստաժ կամ երեք տարվա</w:t>
            </w:r>
            <w:r w:rsidR="00FF078D" w:rsidRPr="007B1EE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մասնագիտական աշխատանքային ստաժ </w:t>
            </w:r>
            <w:r w:rsidR="007B1EE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կամ </w:t>
            </w:r>
            <w:r w:rsidR="00EF6F7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844FBC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ճարտարագիտության բնագավառում</w:t>
            </w:r>
            <w:r w:rsidR="00F9776F" w:rsidRPr="00F9776F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՝</w:t>
            </w:r>
            <w:r w:rsidR="00844FBC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քիմիկոս-ճարտարագետի կամ ֆիզիկայի բնագավառում</w:t>
            </w:r>
            <w:r w:rsidR="00F9776F" w:rsidRPr="00F9776F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՝</w:t>
            </w:r>
            <w:r w:rsidR="00844FBC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ֆիզիկոսի, </w:t>
            </w:r>
            <w:r w:rsidR="00D627AC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քիմիկոսի </w:t>
            </w:r>
            <w:r w:rsidR="00844FBC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և հարակից մասնագետի </w:t>
            </w:r>
            <w:r w:rsidR="00844FB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7B1EE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="007B1EE8"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B1EE8"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="007B1EE8"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B1EE8"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="007B1EE8"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B1EE8"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="007B1EE8"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14:paraId="36234B91" w14:textId="77777777" w:rsidR="0088373E" w:rsidRDefault="0088373E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3.4  Անհրաժեշտ կոմպետենցիաներ`</w:t>
            </w:r>
          </w:p>
          <w:p w14:paraId="0316BDB7" w14:textId="77777777" w:rsidR="0088373E" w:rsidRDefault="0088373E">
            <w:pPr>
              <w:spacing w:after="0" w:line="276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14:paraId="1A78C643" w14:textId="77777777" w:rsidR="0088373E" w:rsidRDefault="0088373E" w:rsidP="00E269B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Ծրագրերի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մշակում</w:t>
            </w:r>
          </w:p>
          <w:p w14:paraId="265AB556" w14:textId="77777777" w:rsidR="0088373E" w:rsidRDefault="0088373E" w:rsidP="00E269B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Խնդրի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լուծում</w:t>
            </w:r>
          </w:p>
          <w:p w14:paraId="00EB692E" w14:textId="77777777" w:rsidR="0088373E" w:rsidRDefault="0088373E" w:rsidP="00E269B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Հաշվետվությունների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մշակում</w:t>
            </w:r>
          </w:p>
          <w:p w14:paraId="622EC162" w14:textId="77777777" w:rsidR="0088373E" w:rsidRDefault="0088373E" w:rsidP="00E269B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Տեղեկատվության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հավաքագրում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  <w:t xml:space="preserve">,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վերլուծություն</w:t>
            </w:r>
          </w:p>
          <w:p w14:paraId="36BDA4DF" w14:textId="77777777" w:rsidR="0088373E" w:rsidRPr="00170C5D" w:rsidRDefault="0088373E" w:rsidP="00E269B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eastAsia="Sylfaen" w:hAnsi="GHEA Grapalat" w:cs="Sylfaen"/>
                <w:sz w:val="24"/>
                <w:szCs w:val="24"/>
                <w:lang w:val="en-US" w:eastAsia="en-US"/>
              </w:rPr>
              <w:t>Բարեվարքություն</w:t>
            </w:r>
            <w:proofErr w:type="spellEnd"/>
          </w:p>
          <w:p w14:paraId="246ABCE8" w14:textId="77777777" w:rsidR="0088373E" w:rsidRPr="009D2325" w:rsidRDefault="0088373E">
            <w:pPr>
              <w:spacing w:after="0" w:line="276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9D2325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D2325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D2325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14:paraId="2DDDC51B" w14:textId="77777777" w:rsidR="0088373E" w:rsidRPr="009D2325" w:rsidRDefault="0088373E" w:rsidP="00E269B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proofErr w:type="spellStart"/>
            <w:r w:rsidRPr="009D2325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Կոնֆլիկտների</w:t>
            </w:r>
            <w:proofErr w:type="spellEnd"/>
            <w:r w:rsidRPr="009D2325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D2325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կառավարում</w:t>
            </w:r>
            <w:proofErr w:type="spellEnd"/>
          </w:p>
          <w:p w14:paraId="3251526A" w14:textId="77777777" w:rsidR="0088373E" w:rsidRPr="009D2325" w:rsidRDefault="0088373E" w:rsidP="00E269B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proofErr w:type="spellStart"/>
            <w:r w:rsidRPr="009D2325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Փաստաթղթերի</w:t>
            </w:r>
            <w:proofErr w:type="spellEnd"/>
            <w:r w:rsidRPr="009D2325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D2325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նախապատրաստում</w:t>
            </w:r>
            <w:proofErr w:type="spellEnd"/>
          </w:p>
          <w:p w14:paraId="2E49391C" w14:textId="77777777" w:rsidR="00E269BD" w:rsidRPr="009D2325" w:rsidRDefault="00E269BD" w:rsidP="00E269B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r w:rsidRPr="009D2325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Բանակցությունների վարում</w:t>
            </w:r>
          </w:p>
          <w:p w14:paraId="2FDF78D2" w14:textId="4A20B792" w:rsidR="00E269BD" w:rsidRPr="000A59D3" w:rsidRDefault="00E269BD" w:rsidP="00E269B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r w:rsidRPr="009D2325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Ժամանակի կառավարում</w:t>
            </w:r>
          </w:p>
        </w:tc>
      </w:tr>
      <w:tr w:rsidR="0088373E" w14:paraId="1142E868" w14:textId="77777777" w:rsidTr="0088373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420A" w14:textId="77777777" w:rsidR="0088373E" w:rsidRDefault="0088373E">
            <w:pPr>
              <w:spacing w:after="0" w:line="276" w:lineRule="auto"/>
              <w:ind w:left="1080"/>
              <w:jc w:val="center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F9776F">
              <w:rPr>
                <w:rFonts w:ascii="GHEA Grapalat" w:eastAsia="Sylfaen" w:hAnsi="GHEA Grapalat" w:cs="Sylfaen"/>
                <w:b/>
                <w:sz w:val="24"/>
                <w:szCs w:val="24"/>
              </w:rPr>
              <w:lastRenderedPageBreak/>
              <w:t>4.</w:t>
            </w:r>
            <w:r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շրջանակը</w:t>
            </w:r>
            <w:proofErr w:type="spellEnd"/>
          </w:p>
          <w:p w14:paraId="4CB352B9" w14:textId="77777777" w:rsidR="0088373E" w:rsidRDefault="0088373E">
            <w:pPr>
              <w:spacing w:after="0" w:line="276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14:paraId="16795BED" w14:textId="77777777" w:rsidR="0088373E" w:rsidRDefault="0088373E">
            <w:pPr>
              <w:spacing w:after="0"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Պատասխանատու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բնույթով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պայմանավորված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անմիջական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արդյունքի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։ </w:t>
            </w:r>
          </w:p>
          <w:p w14:paraId="48C848F9" w14:textId="77777777" w:rsidR="0088373E" w:rsidRDefault="0088373E">
            <w:pPr>
              <w:spacing w:after="0" w:line="276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4.2.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</w:p>
          <w:p w14:paraId="46A442F0" w14:textId="77777777" w:rsidR="0088373E" w:rsidRDefault="0088373E">
            <w:pPr>
              <w:spacing w:after="0"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1317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ՀՀ օրենսդրությամբ նախատեսված դեպքերում որոշումների կայացման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26A8B9CB" w14:textId="77777777" w:rsidR="0088373E" w:rsidRDefault="0088373E">
            <w:pPr>
              <w:spacing w:after="0" w:line="276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4.3.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</w:p>
          <w:p w14:paraId="31EC7AF6" w14:textId="77777777" w:rsidR="0088373E" w:rsidRDefault="0088373E">
            <w:pPr>
              <w:spacing w:after="0"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նպատակների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գերատեսչական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14:paraId="5835FD84" w14:textId="77777777" w:rsidR="0088373E" w:rsidRDefault="0088373E">
            <w:pPr>
              <w:spacing w:after="0" w:line="276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4.4.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Շփումները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14:paraId="2A4B9C1A" w14:textId="77777777" w:rsidR="0088373E" w:rsidRDefault="0088373E">
            <w:pPr>
              <w:spacing w:after="0"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շփվում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որպես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ներկայացուցիչ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տվյալ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ներսում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միջազգային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մասնակցությամբ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ձևավորված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աշխատանքային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խմբերում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14:paraId="31B0618B" w14:textId="77777777" w:rsidR="0088373E" w:rsidRDefault="0088373E">
            <w:pPr>
              <w:spacing w:after="0" w:line="276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4.5.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դրանց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  <w:proofErr w:type="spellEnd"/>
          </w:p>
          <w:p w14:paraId="569AF201" w14:textId="77777777" w:rsidR="0088373E" w:rsidRDefault="0088373E" w:rsidP="00D627AC">
            <w:pPr>
              <w:spacing w:after="0" w:line="276" w:lineRule="auto"/>
              <w:jc w:val="both"/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բացահայտում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խնդիրներ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այդ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խնդիրներին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տալիս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լուծումներ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մասնակցում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առջև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դրված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լուծմանը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</w:tr>
    </w:tbl>
    <w:p w14:paraId="4EDAA1AA" w14:textId="77777777" w:rsidR="0088373E" w:rsidRDefault="0088373E" w:rsidP="0088373E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u w:val="single"/>
          <w:shd w:val="clear" w:color="auto" w:fill="FFFFFF"/>
          <w:lang w:val="hy-AM"/>
        </w:rPr>
      </w:pPr>
    </w:p>
    <w:p w14:paraId="3478E654" w14:textId="77777777" w:rsidR="000329C3" w:rsidRDefault="000329C3"/>
    <w:sectPr w:rsidR="000329C3" w:rsidSect="00B714CC">
      <w:pgSz w:w="11906" w:h="16838"/>
      <w:pgMar w:top="81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A4E"/>
    <w:multiLevelType w:val="hybridMultilevel"/>
    <w:tmpl w:val="80500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C15"/>
    <w:multiLevelType w:val="multilevel"/>
    <w:tmpl w:val="8ACAF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71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250" w:hanging="1440"/>
      </w:pPr>
    </w:lvl>
    <w:lvl w:ilvl="6">
      <w:start w:val="1"/>
      <w:numFmt w:val="decimal"/>
      <w:isLgl/>
      <w:lvlText w:val="%1.%2.%3.%4.%5.%6.%7"/>
      <w:lvlJc w:val="left"/>
      <w:pPr>
        <w:ind w:left="2340" w:hanging="1440"/>
      </w:p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2" w15:restartNumberingAfterBreak="0">
    <w:nsid w:val="0B9466A2"/>
    <w:multiLevelType w:val="hybridMultilevel"/>
    <w:tmpl w:val="2EB2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2C90"/>
    <w:multiLevelType w:val="hybridMultilevel"/>
    <w:tmpl w:val="771CDAEA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4" w15:restartNumberingAfterBreak="0">
    <w:nsid w:val="14B04E68"/>
    <w:multiLevelType w:val="multilevel"/>
    <w:tmpl w:val="A8E0245E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</w:rPr>
    </w:lvl>
  </w:abstractNum>
  <w:abstractNum w:abstractNumId="5" w15:restartNumberingAfterBreak="0">
    <w:nsid w:val="17E726ED"/>
    <w:multiLevelType w:val="hybridMultilevel"/>
    <w:tmpl w:val="39946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35384"/>
    <w:multiLevelType w:val="hybridMultilevel"/>
    <w:tmpl w:val="BB86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5373D"/>
    <w:multiLevelType w:val="multilevel"/>
    <w:tmpl w:val="D0DC48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8" w15:restartNumberingAfterBreak="0">
    <w:nsid w:val="33976A44"/>
    <w:multiLevelType w:val="multilevel"/>
    <w:tmpl w:val="8ACAF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71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250" w:hanging="1440"/>
      </w:pPr>
    </w:lvl>
    <w:lvl w:ilvl="6">
      <w:start w:val="1"/>
      <w:numFmt w:val="decimal"/>
      <w:isLgl/>
      <w:lvlText w:val="%1.%2.%3.%4.%5.%6.%7"/>
      <w:lvlJc w:val="left"/>
      <w:pPr>
        <w:ind w:left="2340" w:hanging="1440"/>
      </w:p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9" w15:restartNumberingAfterBreak="0">
    <w:nsid w:val="352872E7"/>
    <w:multiLevelType w:val="hybridMultilevel"/>
    <w:tmpl w:val="0C60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952BD"/>
    <w:multiLevelType w:val="hybridMultilevel"/>
    <w:tmpl w:val="A04CEE2E"/>
    <w:lvl w:ilvl="0" w:tplc="E234773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8327962"/>
    <w:multiLevelType w:val="multilevel"/>
    <w:tmpl w:val="9F8C4D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 w15:restartNumberingAfterBreak="0">
    <w:nsid w:val="4A137FE2"/>
    <w:multiLevelType w:val="multilevel"/>
    <w:tmpl w:val="8E0623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4" w15:restartNumberingAfterBreak="0">
    <w:nsid w:val="4F0B1E50"/>
    <w:multiLevelType w:val="hybridMultilevel"/>
    <w:tmpl w:val="ACCE106E"/>
    <w:lvl w:ilvl="0" w:tplc="3E2EC29E">
      <w:start w:val="1"/>
      <w:numFmt w:val="decimal"/>
      <w:lvlText w:val="%1)"/>
      <w:lvlJc w:val="left"/>
      <w:pPr>
        <w:ind w:left="719" w:hanging="43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100535"/>
    <w:multiLevelType w:val="hybridMultilevel"/>
    <w:tmpl w:val="05108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55816"/>
    <w:multiLevelType w:val="hybridMultilevel"/>
    <w:tmpl w:val="B08A1F44"/>
    <w:lvl w:ilvl="0" w:tplc="A1F60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D42A1"/>
    <w:multiLevelType w:val="hybridMultilevel"/>
    <w:tmpl w:val="36BE98F0"/>
    <w:lvl w:ilvl="0" w:tplc="689CC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C1055"/>
    <w:multiLevelType w:val="hybridMultilevel"/>
    <w:tmpl w:val="76F6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6322D"/>
    <w:multiLevelType w:val="hybridMultilevel"/>
    <w:tmpl w:val="D0C6FB56"/>
    <w:lvl w:ilvl="0" w:tplc="D726787C">
      <w:start w:val="1"/>
      <w:numFmt w:val="decimal"/>
      <w:lvlText w:val="%1."/>
      <w:lvlJc w:val="left"/>
      <w:pPr>
        <w:ind w:left="4770" w:hanging="360"/>
      </w:pPr>
      <w:rPr>
        <w:rFonts w:ascii="GHEA Grapalat" w:eastAsia="Calibri" w:hAnsi="GHEA Grapalat" w:cs="Times Armenian"/>
      </w:rPr>
    </w:lvl>
    <w:lvl w:ilvl="1" w:tplc="04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0" w15:restartNumberingAfterBreak="0">
    <w:nsid w:val="7BC57C0F"/>
    <w:multiLevelType w:val="multilevel"/>
    <w:tmpl w:val="9372239C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Arial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7"/>
  </w:num>
  <w:num w:numId="11">
    <w:abstractNumId w:val="3"/>
  </w:num>
  <w:num w:numId="12">
    <w:abstractNumId w:val="5"/>
  </w:num>
  <w:num w:numId="13">
    <w:abstractNumId w:val="2"/>
  </w:num>
  <w:num w:numId="14">
    <w:abstractNumId w:val="13"/>
  </w:num>
  <w:num w:numId="15">
    <w:abstractNumId w:val="20"/>
  </w:num>
  <w:num w:numId="16">
    <w:abstractNumId w:val="14"/>
  </w:num>
  <w:num w:numId="17">
    <w:abstractNumId w:val="0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18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7A"/>
    <w:rsid w:val="00005902"/>
    <w:rsid w:val="00013175"/>
    <w:rsid w:val="000329C3"/>
    <w:rsid w:val="0004747A"/>
    <w:rsid w:val="000A59D3"/>
    <w:rsid w:val="000A6C5E"/>
    <w:rsid w:val="000B27AE"/>
    <w:rsid w:val="000C6000"/>
    <w:rsid w:val="000E44C9"/>
    <w:rsid w:val="000E6D93"/>
    <w:rsid w:val="001113C5"/>
    <w:rsid w:val="00114447"/>
    <w:rsid w:val="001664F1"/>
    <w:rsid w:val="00170C5D"/>
    <w:rsid w:val="001741F3"/>
    <w:rsid w:val="001A5D4E"/>
    <w:rsid w:val="001E12E9"/>
    <w:rsid w:val="001E6E01"/>
    <w:rsid w:val="002012E7"/>
    <w:rsid w:val="002178A2"/>
    <w:rsid w:val="00241EE7"/>
    <w:rsid w:val="002617F9"/>
    <w:rsid w:val="002D07E4"/>
    <w:rsid w:val="002D7DB9"/>
    <w:rsid w:val="002E416F"/>
    <w:rsid w:val="002F46D2"/>
    <w:rsid w:val="00310EDC"/>
    <w:rsid w:val="00336FAC"/>
    <w:rsid w:val="00346F43"/>
    <w:rsid w:val="003568B4"/>
    <w:rsid w:val="003604A1"/>
    <w:rsid w:val="003658E5"/>
    <w:rsid w:val="00372A4C"/>
    <w:rsid w:val="00377E1F"/>
    <w:rsid w:val="003830F4"/>
    <w:rsid w:val="003B53D4"/>
    <w:rsid w:val="00443DF5"/>
    <w:rsid w:val="00492AF2"/>
    <w:rsid w:val="00495B74"/>
    <w:rsid w:val="004E13DF"/>
    <w:rsid w:val="005573D1"/>
    <w:rsid w:val="005669D9"/>
    <w:rsid w:val="00574799"/>
    <w:rsid w:val="00594E9B"/>
    <w:rsid w:val="005A08C1"/>
    <w:rsid w:val="005C6664"/>
    <w:rsid w:val="005D7A11"/>
    <w:rsid w:val="005E15BD"/>
    <w:rsid w:val="005F158C"/>
    <w:rsid w:val="00602E92"/>
    <w:rsid w:val="00642760"/>
    <w:rsid w:val="0068353B"/>
    <w:rsid w:val="006D4223"/>
    <w:rsid w:val="00702E2F"/>
    <w:rsid w:val="007238EC"/>
    <w:rsid w:val="00765B03"/>
    <w:rsid w:val="00777CA9"/>
    <w:rsid w:val="007B1EE8"/>
    <w:rsid w:val="007D1D50"/>
    <w:rsid w:val="007F104D"/>
    <w:rsid w:val="008163AB"/>
    <w:rsid w:val="00844FBC"/>
    <w:rsid w:val="00862445"/>
    <w:rsid w:val="00876671"/>
    <w:rsid w:val="00881E4A"/>
    <w:rsid w:val="0088373E"/>
    <w:rsid w:val="00900C8E"/>
    <w:rsid w:val="009203E4"/>
    <w:rsid w:val="00956C31"/>
    <w:rsid w:val="00987BFD"/>
    <w:rsid w:val="009B7C7C"/>
    <w:rsid w:val="009C41E6"/>
    <w:rsid w:val="009C6818"/>
    <w:rsid w:val="009D2325"/>
    <w:rsid w:val="009F777F"/>
    <w:rsid w:val="00A71DD6"/>
    <w:rsid w:val="00B714CC"/>
    <w:rsid w:val="00C00155"/>
    <w:rsid w:val="00C95CED"/>
    <w:rsid w:val="00C97AAB"/>
    <w:rsid w:val="00CC6EB7"/>
    <w:rsid w:val="00CE668B"/>
    <w:rsid w:val="00D047CC"/>
    <w:rsid w:val="00D548C0"/>
    <w:rsid w:val="00D627AC"/>
    <w:rsid w:val="00D77884"/>
    <w:rsid w:val="00DB6380"/>
    <w:rsid w:val="00DB69E0"/>
    <w:rsid w:val="00DC3C8E"/>
    <w:rsid w:val="00DD1B31"/>
    <w:rsid w:val="00DD72B0"/>
    <w:rsid w:val="00E125F0"/>
    <w:rsid w:val="00E134EE"/>
    <w:rsid w:val="00E269BD"/>
    <w:rsid w:val="00E73D23"/>
    <w:rsid w:val="00E9088A"/>
    <w:rsid w:val="00EF6F7A"/>
    <w:rsid w:val="00F22CC9"/>
    <w:rsid w:val="00F9776F"/>
    <w:rsid w:val="00FA41DF"/>
    <w:rsid w:val="00FA4802"/>
    <w:rsid w:val="00FC439E"/>
    <w:rsid w:val="00FE017C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7458"/>
  <w15:docId w15:val="{72A7A07B-6614-4C96-B3E7-8FD9847E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73E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8373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8373E"/>
    <w:rPr>
      <w:lang w:val="en-US"/>
    </w:rPr>
  </w:style>
  <w:style w:type="paragraph" w:styleId="NoSpacing">
    <w:name w:val="No Spacing"/>
    <w:uiPriority w:val="1"/>
    <w:qFormat/>
    <w:rsid w:val="0088373E"/>
    <w:pPr>
      <w:spacing w:after="0" w:line="240" w:lineRule="auto"/>
    </w:pPr>
    <w:rPr>
      <w:rFonts w:eastAsiaTheme="minorEastAsia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88373E"/>
    <w:rPr>
      <w:rFonts w:ascii="Calibri" w:eastAsia="Times New Roman" w:hAnsi="Calibri" w:cs="Times New Roman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88373E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F4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6D2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6D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D2"/>
    <w:rPr>
      <w:rFonts w:ascii="Segoe UI" w:eastAsia="Calibr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0B27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B27A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89033-D485-4A9B-AF50-5B32E292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Hermine Gasparyan</cp:lastModifiedBy>
  <cp:revision>3</cp:revision>
  <cp:lastPrinted>2021-11-12T11:01:00Z</cp:lastPrinted>
  <dcterms:created xsi:type="dcterms:W3CDTF">2023-03-13T08:46:00Z</dcterms:created>
  <dcterms:modified xsi:type="dcterms:W3CDTF">2023-03-13T08:46:00Z</dcterms:modified>
</cp:coreProperties>
</file>